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E4" w:rsidRPr="00E47FBC" w:rsidRDefault="00C376E4" w:rsidP="003832E9">
      <w:pPr>
        <w:rPr>
          <w:rFonts w:ascii="Verdana" w:hAnsi="Verdana" w:cs="Calibri"/>
          <w:b/>
          <w:i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Салон тканей и штор «Домино»</w:t>
      </w:r>
    </w:p>
    <w:p w:rsidR="00C376E4" w:rsidRPr="00E47FBC" w:rsidRDefault="00C376E4" w:rsidP="003832E9">
      <w:pPr>
        <w:jc w:val="center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487616" wp14:editId="4FE701A8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889125" cy="619125"/>
            <wp:effectExtent l="0" t="0" r="0" b="9525"/>
            <wp:wrapSquare wrapText="bothSides"/>
            <wp:docPr id="1" name="Рисунок 1" descr="ДОМИНО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МИНО_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2E9" w:rsidRPr="00E47FBC" w:rsidRDefault="003832E9" w:rsidP="003832E9">
      <w:pPr>
        <w:rPr>
          <w:rFonts w:ascii="Verdana" w:hAnsi="Verdana" w:cs="Calibri"/>
          <w:b/>
          <w:i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E47FBC" w:rsidRPr="00E47FBC" w:rsidRDefault="00E47FBC" w:rsidP="003832E9">
      <w:pPr>
        <w:jc w:val="both"/>
        <w:rPr>
          <w:rFonts w:ascii="Verdana" w:hAnsi="Verdana" w:cs="Calibri"/>
          <w:b/>
          <w:sz w:val="22"/>
          <w:szCs w:val="22"/>
        </w:rPr>
      </w:pP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 xml:space="preserve">Ткани для штор, одежды, мебели </w:t>
      </w:r>
    </w:p>
    <w:p w:rsidR="003832E9" w:rsidRPr="00E47FBC" w:rsidRDefault="003832E9" w:rsidP="003832E9">
      <w:pPr>
        <w:jc w:val="both"/>
        <w:rPr>
          <w:rFonts w:ascii="Verdana" w:hAnsi="Verdana" w:cs="Calibri"/>
          <w:b/>
          <w:sz w:val="22"/>
          <w:szCs w:val="22"/>
        </w:rPr>
      </w:pPr>
      <w:r w:rsidRPr="00E47FBC">
        <w:rPr>
          <w:rFonts w:ascii="Verdana" w:hAnsi="Verdana" w:cs="Calibri"/>
          <w:b/>
          <w:sz w:val="22"/>
          <w:szCs w:val="22"/>
        </w:rPr>
        <w:t>и постельного белья</w:t>
      </w:r>
    </w:p>
    <w:p w:rsidR="003832E9" w:rsidRPr="00E47FBC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3832E9" w:rsidRPr="00E47FBC" w:rsidRDefault="0094666C" w:rsidP="003832E9">
      <w:pPr>
        <w:rPr>
          <w:rFonts w:ascii="Verdana" w:hAnsi="Verdana"/>
          <w:b/>
          <w:sz w:val="22"/>
          <w:szCs w:val="22"/>
        </w:rPr>
      </w:pPr>
      <w:r w:rsidRPr="00E47FBC">
        <w:rPr>
          <w:rFonts w:ascii="Verdana" w:hAnsi="Verdana"/>
          <w:b/>
          <w:sz w:val="22"/>
          <w:szCs w:val="22"/>
        </w:rPr>
        <w:t>Спецификация на ткань Джинсовое полотно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47"/>
        <w:gridCol w:w="2060"/>
        <w:gridCol w:w="1822"/>
        <w:gridCol w:w="239"/>
        <w:gridCol w:w="2060"/>
        <w:gridCol w:w="2061"/>
      </w:tblGrid>
      <w:tr w:rsidR="00E47FBC" w:rsidRPr="005863F0" w:rsidTr="00986B5F">
        <w:tc>
          <w:tcPr>
            <w:tcW w:w="2747" w:type="dxa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Производитель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4666C" w:rsidRPr="00E47FBC" w:rsidRDefault="0094666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Tex </w:t>
            </w:r>
            <w:proofErr w:type="spellStart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Ind</w:t>
            </w:r>
            <w:proofErr w:type="spellEnd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s.r.l</w:t>
            </w:r>
            <w:proofErr w:type="spellEnd"/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 xml:space="preserve"> (</w:t>
            </w:r>
            <w:r w:rsidRPr="00E47FBC">
              <w:rPr>
                <w:rFonts w:ascii="Verdana" w:hAnsi="Verdana"/>
                <w:sz w:val="22"/>
                <w:szCs w:val="22"/>
              </w:rPr>
              <w:t>Италия</w:t>
            </w:r>
            <w:r w:rsidRPr="00E47FBC">
              <w:rPr>
                <w:rFonts w:ascii="Verdana" w:hAnsi="Verdana"/>
                <w:sz w:val="22"/>
                <w:szCs w:val="22"/>
                <w:lang w:val="en-US"/>
              </w:rPr>
              <w:t>)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8F2A22" w:rsidRPr="00E47FBC" w:rsidRDefault="008F2A22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Применение 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8F2A22" w:rsidRPr="00E47FBC" w:rsidRDefault="008F2A22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Используется в шитье повседневной, нарядной, верхней, домашней одежды, домашнего текстиля. Сфера использования ткани обширна, а позиции ее устойчивы.</w:t>
            </w:r>
          </w:p>
        </w:tc>
      </w:tr>
      <w:tr w:rsidR="00E47FBC" w:rsidRPr="00E47FBC" w:rsidTr="009E4F3D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Потребительские свойства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765B32">
            <w:pPr>
              <w:rPr>
                <w:rFonts w:ascii="Verdana" w:hAnsi="Verdana" w:cs="Tahoma"/>
                <w:sz w:val="22"/>
                <w:szCs w:val="22"/>
              </w:rPr>
            </w:pPr>
            <w:r w:rsidRPr="00E47FBC">
              <w:rPr>
                <w:rFonts w:ascii="Verdana" w:hAnsi="Verdana" w:cs="Tahoma"/>
                <w:sz w:val="22"/>
                <w:szCs w:val="22"/>
              </w:rPr>
              <w:t>Имеет хорошую гигроскопичность, механическую плотность, сравнительно высокую термостойкость, более стоек к действию света, чем вискоза и натуральный шелк, но уступает шерсти и льну.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Садится после стирки.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Становится твердой.</w:t>
            </w:r>
          </w:p>
          <w:p w:rsidR="004F125C" w:rsidRPr="00E47FBC" w:rsidRDefault="00235FA6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Выцветает.</w:t>
            </w:r>
          </w:p>
          <w:p w:rsidR="004F125C" w:rsidRPr="00E47FBC" w:rsidRDefault="004F125C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Устойчива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 xml:space="preserve"> к натяжениям.</w:t>
            </w:r>
          </w:p>
          <w:p w:rsidR="00235FA6" w:rsidRPr="00E47FBC" w:rsidRDefault="004F125C" w:rsidP="00765B32">
            <w:pPr>
              <w:numPr>
                <w:ilvl w:val="0"/>
                <w:numId w:val="2"/>
              </w:numPr>
              <w:ind w:left="0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Дышащий материал.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Код:1848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4F125C" w:rsidP="003832E9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Вес: 11</w:t>
            </w:r>
            <w:r w:rsidR="00235FA6" w:rsidRPr="00E47FBC">
              <w:rPr>
                <w:rFonts w:ascii="Verdana" w:hAnsi="Verdana"/>
                <w:sz w:val="22"/>
                <w:szCs w:val="22"/>
              </w:rPr>
              <w:t>0г/м</w:t>
            </w:r>
            <w:proofErr w:type="gramStart"/>
            <w:r w:rsidR="00235FA6" w:rsidRPr="00E47FBC">
              <w:rPr>
                <w:rFonts w:ascii="Verdana" w:hAnsi="Verdana"/>
                <w:sz w:val="22"/>
                <w:szCs w:val="22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4717E" w:rsidRPr="00E47FBC" w:rsidTr="00927226">
        <w:tc>
          <w:tcPr>
            <w:tcW w:w="2747" w:type="dxa"/>
          </w:tcPr>
          <w:p w:rsidR="0084717E" w:rsidRPr="00E47FBC" w:rsidRDefault="0084717E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Ширина</w:t>
            </w:r>
          </w:p>
        </w:tc>
        <w:tc>
          <w:tcPr>
            <w:tcW w:w="8242" w:type="dxa"/>
            <w:gridSpan w:val="5"/>
          </w:tcPr>
          <w:p w:rsidR="0084717E" w:rsidRPr="00E47FBC" w:rsidRDefault="0084717E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150 см.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Материал</w:t>
            </w: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Основа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8F2A22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Наполнение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82" w:type="dxa"/>
            <w:gridSpan w:val="2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95%  хлопок, 5% </w:t>
            </w:r>
            <w:r w:rsidRPr="00E47FBC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  <w:tc>
          <w:tcPr>
            <w:tcW w:w="4360" w:type="dxa"/>
            <w:gridSpan w:val="3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 xml:space="preserve">95%  хлопок, 5% </w:t>
            </w:r>
            <w:r w:rsidRPr="00E47FBC">
              <w:rPr>
                <w:rFonts w:ascii="Verdana" w:hAnsi="Verdana" w:cs="Arial"/>
                <w:sz w:val="22"/>
                <w:szCs w:val="22"/>
              </w:rPr>
              <w:t>синтетическое полиуретановое волокно</w:t>
            </w:r>
          </w:p>
        </w:tc>
      </w:tr>
      <w:tr w:rsidR="00E47FBC" w:rsidRPr="00E47FBC" w:rsidTr="00986B5F">
        <w:tc>
          <w:tcPr>
            <w:tcW w:w="2747" w:type="dxa"/>
            <w:vMerge w:val="restart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Уход за тканью</w:t>
            </w: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Чувствительна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 xml:space="preserve"> к кислотным растворам;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Не любит яркие солнечные лучи;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Ткань нужно стирать отдельно от остальных вещей;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Джинсовая ткань при стирке линяет;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Стирать необходимо с помощью специальных стиральных порошков и гелей - для джинсовых и темных тканей при температуре не более 30</w:t>
            </w:r>
            <w:proofErr w:type="gramStart"/>
            <w:r w:rsidRPr="00E47FBC">
              <w:rPr>
                <w:rFonts w:ascii="Verdana" w:hAnsi="Verdana" w:cs="Arial"/>
                <w:sz w:val="22"/>
                <w:szCs w:val="22"/>
              </w:rPr>
              <w:t>ºС</w:t>
            </w:r>
            <w:proofErr w:type="gramEnd"/>
            <w:r w:rsidRPr="00E47FBC">
              <w:rPr>
                <w:rFonts w:ascii="Verdana" w:hAnsi="Verdana" w:cs="Arial"/>
                <w:sz w:val="22"/>
                <w:szCs w:val="22"/>
              </w:rPr>
              <w:t>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При стирке ткань выворачивать наизнанку;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При стирке ткань дает усадку;</w:t>
            </w:r>
          </w:p>
          <w:p w:rsidR="004F125C" w:rsidRPr="00E47FBC" w:rsidRDefault="004F125C" w:rsidP="000B1849">
            <w:pPr>
              <w:numPr>
                <w:ilvl w:val="0"/>
                <w:numId w:val="2"/>
              </w:numPr>
              <w:ind w:left="0" w:firstLine="0"/>
              <w:rPr>
                <w:rFonts w:ascii="Verdana" w:hAnsi="Verdana" w:cs="Arial"/>
                <w:sz w:val="22"/>
                <w:szCs w:val="22"/>
              </w:rPr>
            </w:pPr>
            <w:r w:rsidRPr="00E47FBC">
              <w:rPr>
                <w:rFonts w:ascii="Verdana" w:hAnsi="Verdana" w:cs="Arial"/>
                <w:sz w:val="22"/>
                <w:szCs w:val="22"/>
              </w:rPr>
              <w:t>Хлопок сохнет дольше, чем лен.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242" w:type="dxa"/>
            <w:gridSpan w:val="5"/>
            <w:shd w:val="clear" w:color="auto" w:fill="FFFFFF" w:themeFill="background1"/>
          </w:tcPr>
          <w:p w:rsidR="004F125C" w:rsidRPr="00E47FBC" w:rsidRDefault="004F125C" w:rsidP="004F125C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Глажка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Температура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Давление утюга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Особенности</w:t>
            </w:r>
          </w:p>
        </w:tc>
      </w:tr>
      <w:tr w:rsidR="00E47FBC" w:rsidRPr="00E47FBC" w:rsidTr="00986B5F">
        <w:tc>
          <w:tcPr>
            <w:tcW w:w="2747" w:type="dxa"/>
            <w:vMerge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110 градусов</w:t>
            </w:r>
          </w:p>
        </w:tc>
        <w:tc>
          <w:tcPr>
            <w:tcW w:w="2061" w:type="dxa"/>
            <w:gridSpan w:val="2"/>
            <w:shd w:val="clear" w:color="auto" w:fill="FFFFFF" w:themeFill="background1"/>
          </w:tcPr>
          <w:p w:rsidR="004F125C" w:rsidRPr="00E47FBC" w:rsidRDefault="004F125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пар в небольшом количестве</w:t>
            </w:r>
          </w:p>
        </w:tc>
        <w:tc>
          <w:tcPr>
            <w:tcW w:w="2060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обычное</w:t>
            </w:r>
          </w:p>
        </w:tc>
        <w:tc>
          <w:tcPr>
            <w:tcW w:w="2061" w:type="dxa"/>
            <w:shd w:val="clear" w:color="auto" w:fill="FFFFFF" w:themeFill="background1"/>
          </w:tcPr>
          <w:p w:rsidR="004F125C" w:rsidRPr="00E47FBC" w:rsidRDefault="00E47FBC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 w:cs="Segoe UI"/>
                <w:sz w:val="22"/>
                <w:szCs w:val="22"/>
              </w:rPr>
              <w:t>нужно увлажнение</w:t>
            </w:r>
          </w:p>
        </w:tc>
      </w:tr>
      <w:tr w:rsidR="00986B5F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Метров в рулоне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986B5F" w:rsidRPr="00E47FBC" w:rsidRDefault="00986B5F" w:rsidP="0026584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До 60</w:t>
            </w:r>
          </w:p>
        </w:tc>
      </w:tr>
      <w:tr w:rsidR="00E47FBC" w:rsidRPr="00E47FBC" w:rsidTr="00114266">
        <w:tc>
          <w:tcPr>
            <w:tcW w:w="2747" w:type="dxa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Обрезка края</w:t>
            </w:r>
          </w:p>
        </w:tc>
        <w:tc>
          <w:tcPr>
            <w:tcW w:w="8242" w:type="dxa"/>
            <w:gridSpan w:val="5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Край обрезан под прямым углом</w:t>
            </w:r>
          </w:p>
        </w:tc>
      </w:tr>
      <w:tr w:rsidR="00E47FBC" w:rsidRPr="00E47FBC" w:rsidTr="00986B5F">
        <w:tc>
          <w:tcPr>
            <w:tcW w:w="2747" w:type="dxa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Упаковка</w:t>
            </w:r>
          </w:p>
        </w:tc>
        <w:tc>
          <w:tcPr>
            <w:tcW w:w="8242" w:type="dxa"/>
            <w:gridSpan w:val="5"/>
            <w:shd w:val="clear" w:color="auto" w:fill="D9D9D9" w:themeFill="background1" w:themeFillShade="D9"/>
          </w:tcPr>
          <w:p w:rsidR="00235FA6" w:rsidRPr="00E47FBC" w:rsidRDefault="00235FA6" w:rsidP="003832E9">
            <w:pPr>
              <w:rPr>
                <w:rFonts w:ascii="Verdana" w:hAnsi="Verdana"/>
                <w:sz w:val="22"/>
                <w:szCs w:val="22"/>
              </w:rPr>
            </w:pPr>
            <w:r w:rsidRPr="00E47FBC">
              <w:rPr>
                <w:rFonts w:ascii="Verdana" w:hAnsi="Verdana"/>
                <w:sz w:val="22"/>
                <w:szCs w:val="22"/>
              </w:rPr>
              <w:t>Ткань намотана на картонный ролл диаметром 50мм. (2 дюйма</w:t>
            </w:r>
            <w:proofErr w:type="gramStart"/>
            <w:r w:rsidRPr="00E47FBC">
              <w:rPr>
                <w:rFonts w:ascii="Verdana" w:hAnsi="Verdana"/>
                <w:sz w:val="22"/>
                <w:szCs w:val="22"/>
              </w:rPr>
              <w:t>)и</w:t>
            </w:r>
            <w:proofErr w:type="gramEnd"/>
            <w:r w:rsidRPr="00E47FBC">
              <w:rPr>
                <w:rFonts w:ascii="Verdana" w:hAnsi="Verdana"/>
                <w:sz w:val="22"/>
                <w:szCs w:val="22"/>
              </w:rPr>
              <w:t xml:space="preserve"> упакована в полиэтиленовый  мешок</w:t>
            </w:r>
          </w:p>
        </w:tc>
      </w:tr>
    </w:tbl>
    <w:p w:rsidR="003832E9" w:rsidRDefault="003832E9" w:rsidP="003832E9">
      <w:pPr>
        <w:rPr>
          <w:rFonts w:ascii="Verdana" w:hAnsi="Verdana"/>
          <w:b/>
          <w:i/>
          <w:sz w:val="22"/>
          <w:szCs w:val="22"/>
        </w:rPr>
      </w:pPr>
    </w:p>
    <w:p w:rsidR="000B1849" w:rsidRPr="00E47FBC" w:rsidRDefault="000B1849" w:rsidP="003832E9">
      <w:pPr>
        <w:rPr>
          <w:rFonts w:ascii="Verdana" w:hAnsi="Verdana"/>
          <w:b/>
          <w:i/>
          <w:sz w:val="22"/>
          <w:szCs w:val="22"/>
        </w:rPr>
      </w:pPr>
    </w:p>
    <w:p w:rsidR="00C376E4" w:rsidRPr="00E47FBC" w:rsidRDefault="00C376E4" w:rsidP="003832E9">
      <w:pPr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b/>
          <w:i/>
          <w:sz w:val="22"/>
          <w:szCs w:val="22"/>
        </w:rPr>
        <w:t>Индивидуальный предприниматель Шевченко Людмила Семеновна</w:t>
      </w:r>
      <w:r w:rsidRPr="00E47FBC">
        <w:rPr>
          <w:rFonts w:ascii="Verdana" w:hAnsi="Verdana" w:cs="Calibri"/>
          <w:sz w:val="22"/>
          <w:szCs w:val="22"/>
        </w:rPr>
        <w:t xml:space="preserve"> </w:t>
      </w:r>
    </w:p>
    <w:p w:rsidR="00986B5F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>ИНН 230906306440, ОГРНИП 305230934700056 от 13 декабря 2005г.</w:t>
      </w:r>
      <w:r w:rsidR="003832E9" w:rsidRPr="00E47FBC">
        <w:rPr>
          <w:rFonts w:ascii="Verdana" w:hAnsi="Verdana" w:cs="Calibri"/>
          <w:sz w:val="22"/>
          <w:szCs w:val="22"/>
        </w:rPr>
        <w:t xml:space="preserve">, </w:t>
      </w:r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 xml:space="preserve">ИФНС России №3 по </w:t>
      </w:r>
      <w:proofErr w:type="spellStart"/>
      <w:r w:rsidRPr="00E47FBC">
        <w:rPr>
          <w:rFonts w:ascii="Verdana" w:hAnsi="Verdana" w:cs="Calibri"/>
          <w:sz w:val="22"/>
          <w:szCs w:val="22"/>
        </w:rPr>
        <w:t>г</w:t>
      </w:r>
      <w:proofErr w:type="gramStart"/>
      <w:r w:rsidRPr="00E47FBC">
        <w:rPr>
          <w:rFonts w:ascii="Verdana" w:hAnsi="Verdana" w:cs="Calibri"/>
          <w:sz w:val="22"/>
          <w:szCs w:val="22"/>
        </w:rPr>
        <w:t>.К</w:t>
      </w:r>
      <w:proofErr w:type="gramEnd"/>
      <w:r w:rsidRPr="00E47FBC">
        <w:rPr>
          <w:rFonts w:ascii="Verdana" w:hAnsi="Verdana" w:cs="Calibri"/>
          <w:sz w:val="22"/>
          <w:szCs w:val="22"/>
        </w:rPr>
        <w:t>раснодару</w:t>
      </w:r>
      <w:proofErr w:type="spellEnd"/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</w:rPr>
        <w:t>350020, г</w:t>
      </w:r>
      <w:proofErr w:type="gramStart"/>
      <w:r w:rsidRPr="00E47FBC">
        <w:rPr>
          <w:rFonts w:ascii="Verdana" w:hAnsi="Verdana" w:cs="Calibri"/>
          <w:sz w:val="22"/>
          <w:szCs w:val="22"/>
        </w:rPr>
        <w:t>.К</w:t>
      </w:r>
      <w:proofErr w:type="gramEnd"/>
      <w:r w:rsidRPr="00E47FBC">
        <w:rPr>
          <w:rFonts w:ascii="Verdana" w:hAnsi="Verdana" w:cs="Calibri"/>
          <w:sz w:val="22"/>
          <w:szCs w:val="22"/>
        </w:rPr>
        <w:t>раснодар, ул.Коммунаров, д.266, литер Ж</w:t>
      </w:r>
      <w:r w:rsidR="003832E9" w:rsidRPr="00E47FBC">
        <w:rPr>
          <w:rFonts w:ascii="Verdana" w:hAnsi="Verdana" w:cs="Calibri"/>
          <w:sz w:val="22"/>
          <w:szCs w:val="22"/>
        </w:rPr>
        <w:t xml:space="preserve">, </w:t>
      </w:r>
      <w:r w:rsidRPr="00E47FBC">
        <w:rPr>
          <w:rFonts w:ascii="Verdana" w:hAnsi="Verdana" w:cs="Calibri"/>
          <w:sz w:val="22"/>
          <w:szCs w:val="22"/>
        </w:rPr>
        <w:t xml:space="preserve">тел./факс: +7-861-22-69-349, </w:t>
      </w:r>
      <w:proofErr w:type="spellStart"/>
      <w:r w:rsidRPr="00E47FBC">
        <w:rPr>
          <w:rFonts w:ascii="Verdana" w:hAnsi="Verdana" w:cs="Calibri"/>
          <w:sz w:val="22"/>
          <w:szCs w:val="22"/>
        </w:rPr>
        <w:t>тел.моб</w:t>
      </w:r>
      <w:proofErr w:type="spellEnd"/>
      <w:r w:rsidRPr="00E47FBC">
        <w:rPr>
          <w:rFonts w:ascii="Verdana" w:hAnsi="Verdana" w:cs="Calibri"/>
          <w:sz w:val="22"/>
          <w:szCs w:val="22"/>
        </w:rPr>
        <w:t xml:space="preserve">.:+7-960-495-10-55 </w:t>
      </w:r>
    </w:p>
    <w:p w:rsidR="00C376E4" w:rsidRPr="00E47FBC" w:rsidRDefault="00C376E4" w:rsidP="003832E9">
      <w:pPr>
        <w:jc w:val="both"/>
        <w:rPr>
          <w:rFonts w:ascii="Verdana" w:hAnsi="Verdana" w:cs="Calibri"/>
          <w:sz w:val="22"/>
          <w:szCs w:val="22"/>
        </w:rPr>
      </w:pPr>
      <w:r w:rsidRPr="00E47FBC">
        <w:rPr>
          <w:rFonts w:ascii="Verdana" w:hAnsi="Verdana" w:cs="Calibri"/>
          <w:sz w:val="22"/>
          <w:szCs w:val="22"/>
          <w:lang w:val="en-US"/>
        </w:rPr>
        <w:t>E</w:t>
      </w:r>
      <w:r w:rsidRPr="00E47FBC">
        <w:rPr>
          <w:rFonts w:ascii="Verdana" w:hAnsi="Verdana" w:cs="Calibri"/>
          <w:sz w:val="22"/>
          <w:szCs w:val="22"/>
        </w:rPr>
        <w:t>_</w:t>
      </w:r>
      <w:r w:rsidRPr="00E47FBC">
        <w:rPr>
          <w:rFonts w:ascii="Verdana" w:hAnsi="Verdana" w:cs="Calibri"/>
          <w:sz w:val="22"/>
          <w:szCs w:val="22"/>
          <w:lang w:val="en-US"/>
        </w:rPr>
        <w:t>mail</w:t>
      </w:r>
      <w:r w:rsidRPr="00E47FBC">
        <w:rPr>
          <w:rFonts w:ascii="Verdana" w:hAnsi="Verdana" w:cs="Calibri"/>
          <w:sz w:val="22"/>
          <w:szCs w:val="22"/>
        </w:rPr>
        <w:t>:</w:t>
      </w:r>
      <w:r w:rsidRPr="00E47FBC">
        <w:rPr>
          <w:rFonts w:ascii="Verdana" w:hAnsi="Verdana" w:cs="Calibri"/>
          <w:sz w:val="22"/>
          <w:szCs w:val="22"/>
          <w:lang w:val="en-US"/>
        </w:rPr>
        <w:t>domino</w:t>
      </w:r>
      <w:r w:rsidRPr="00E47FBC">
        <w:rPr>
          <w:rFonts w:ascii="Verdana" w:hAnsi="Verdana" w:cs="Calibri"/>
          <w:sz w:val="22"/>
          <w:szCs w:val="22"/>
        </w:rPr>
        <w:t>1@</w:t>
      </w:r>
      <w:r w:rsidRPr="00E47FBC">
        <w:rPr>
          <w:rFonts w:ascii="Verdana" w:hAnsi="Verdana" w:cs="Calibri"/>
          <w:sz w:val="22"/>
          <w:szCs w:val="22"/>
          <w:lang w:val="en-US"/>
        </w:rPr>
        <w:t>inbox</w:t>
      </w:r>
      <w:r w:rsidRPr="00E47FBC">
        <w:rPr>
          <w:rFonts w:ascii="Verdana" w:hAnsi="Verdana" w:cs="Calibri"/>
          <w:sz w:val="22"/>
          <w:szCs w:val="22"/>
        </w:rPr>
        <w:t>.</w:t>
      </w:r>
      <w:r w:rsidRPr="00E47FBC">
        <w:rPr>
          <w:rFonts w:ascii="Verdana" w:hAnsi="Verdana" w:cs="Calibri"/>
          <w:sz w:val="22"/>
          <w:szCs w:val="22"/>
          <w:lang w:val="en-US"/>
        </w:rPr>
        <w:t>ru</w:t>
      </w:r>
    </w:p>
    <w:p w:rsidR="003832E9" w:rsidRPr="00E47FBC" w:rsidRDefault="005863F0" w:rsidP="003832E9">
      <w:pPr>
        <w:rPr>
          <w:rFonts w:ascii="Verdana" w:hAnsi="Verdana" w:cs="Calibri"/>
          <w:sz w:val="22"/>
          <w:szCs w:val="22"/>
        </w:rPr>
      </w:pPr>
      <w:hyperlink r:id="rId8" w:history="1"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www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.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domino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-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salon</w:t>
        </w:r>
        <w:r w:rsidR="003832E9" w:rsidRPr="00E47FBC">
          <w:rPr>
            <w:rStyle w:val="a5"/>
            <w:rFonts w:ascii="Verdana" w:hAnsi="Verdana" w:cs="Calibri"/>
            <w:sz w:val="22"/>
            <w:szCs w:val="22"/>
          </w:rPr>
          <w:t>.</w:t>
        </w:r>
        <w:r w:rsidR="003832E9" w:rsidRPr="00E47FBC">
          <w:rPr>
            <w:rStyle w:val="a5"/>
            <w:rFonts w:ascii="Verdana" w:hAnsi="Verdana" w:cs="Calibri"/>
            <w:sz w:val="22"/>
            <w:szCs w:val="22"/>
            <w:lang w:val="en-US"/>
          </w:rPr>
          <w:t>ru</w:t>
        </w:r>
      </w:hyperlink>
    </w:p>
    <w:sectPr w:rsidR="003832E9" w:rsidRPr="00E47FBC" w:rsidSect="00986B5F">
      <w:pgSz w:w="11906" w:h="16838"/>
      <w:pgMar w:top="568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1D9"/>
    <w:multiLevelType w:val="multilevel"/>
    <w:tmpl w:val="188A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AA20F3"/>
    <w:multiLevelType w:val="multilevel"/>
    <w:tmpl w:val="609E2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E4"/>
    <w:rsid w:val="000B1849"/>
    <w:rsid w:val="00235FA6"/>
    <w:rsid w:val="003832E9"/>
    <w:rsid w:val="004F125C"/>
    <w:rsid w:val="005863F0"/>
    <w:rsid w:val="00610F10"/>
    <w:rsid w:val="00765B32"/>
    <w:rsid w:val="0084717E"/>
    <w:rsid w:val="008F2A22"/>
    <w:rsid w:val="00921F02"/>
    <w:rsid w:val="0094666C"/>
    <w:rsid w:val="00986B5F"/>
    <w:rsid w:val="00C376E4"/>
    <w:rsid w:val="00C76C8A"/>
    <w:rsid w:val="00E4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6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6E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832E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6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8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7D6DF"/>
            <w:bottom w:val="none" w:sz="0" w:space="0" w:color="auto"/>
            <w:right w:val="single" w:sz="6" w:space="0" w:color="C7D6DF"/>
          </w:divBdr>
          <w:divsChild>
            <w:div w:id="6116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058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ino-sal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0A8A1-82B3-4FED-A289-8C576B53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Aspire Acer</cp:lastModifiedBy>
  <cp:revision>13</cp:revision>
  <dcterms:created xsi:type="dcterms:W3CDTF">2015-06-07T14:50:00Z</dcterms:created>
  <dcterms:modified xsi:type="dcterms:W3CDTF">2016-04-09T23:56:00Z</dcterms:modified>
</cp:coreProperties>
</file>